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CA3A" w14:textId="77777777" w:rsidR="00B9471A" w:rsidRDefault="00B9471A" w:rsidP="00B9471A">
      <w:pPr>
        <w:pStyle w:val="Tabtitre"/>
      </w:pPr>
      <w:r>
        <w:t>Les socialisations professionnelles</w:t>
      </w:r>
    </w:p>
    <w:p w14:paraId="5C59E6EA" w14:textId="5A255558" w:rsidR="00B9471A" w:rsidRPr="00E43CFD" w:rsidRDefault="00B9471A" w:rsidP="00B9471A">
      <w:pPr>
        <w:pStyle w:val="Tabsstitre"/>
        <w:spacing w:before="200" w:after="120"/>
        <w:rPr>
          <w:sz w:val="28"/>
          <w:szCs w:val="28"/>
        </w:rPr>
      </w:pPr>
    </w:p>
    <w:tbl>
      <w:tblPr>
        <w:tblW w:w="15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1"/>
        <w:gridCol w:w="3781"/>
        <w:gridCol w:w="4083"/>
        <w:gridCol w:w="3781"/>
      </w:tblGrid>
      <w:tr w:rsidR="00B9471A" w14:paraId="0EF5BED9" w14:textId="77777777" w:rsidTr="00B9471A"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7D91" w14:textId="77777777" w:rsidR="00B9471A" w:rsidRDefault="00B9471A" w:rsidP="00A86C87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D402" w14:textId="3C97FE0D" w:rsidR="00B9471A" w:rsidRDefault="00B9471A" w:rsidP="00B9471A">
            <w:pPr>
              <w:pStyle w:val="Tabtete"/>
            </w:pPr>
            <w:r>
              <w:t xml:space="preserve">La socialisation professionnelle </w:t>
            </w:r>
            <w:r>
              <w:br/>
              <w:t>des enseignants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0A46" w14:textId="2DFA1496" w:rsidR="00B9471A" w:rsidRDefault="00B9471A" w:rsidP="00B9471A">
            <w:pPr>
              <w:pStyle w:val="Tabtete"/>
            </w:pPr>
            <w:r>
              <w:t xml:space="preserve">La socialisation professionnelle </w:t>
            </w:r>
            <w:r>
              <w:br/>
              <w:t>des footballeurs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E616" w14:textId="38542AD9" w:rsidR="00B9471A" w:rsidRDefault="00B9471A" w:rsidP="00B9471A">
            <w:pPr>
              <w:pStyle w:val="Tabtete"/>
            </w:pPr>
            <w:r>
              <w:t xml:space="preserve">La socialisation professionnelle </w:t>
            </w:r>
            <w:r w:rsidR="00EB6429">
              <w:br/>
            </w:r>
            <w:r>
              <w:t>des chirurgiens</w:t>
            </w:r>
          </w:p>
        </w:tc>
      </w:tr>
      <w:tr w:rsidR="00B9471A" w14:paraId="2CFEE15A" w14:textId="77777777" w:rsidTr="00B9471A">
        <w:trPr>
          <w:trHeight w:val="11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510B" w14:textId="73B75B05" w:rsidR="00B9471A" w:rsidRPr="00B9471A" w:rsidRDefault="00B9471A" w:rsidP="00B9471A">
            <w:pPr>
              <w:pStyle w:val="Tabtexte"/>
              <w:rPr>
                <w:b/>
                <w:bCs/>
              </w:rPr>
            </w:pPr>
            <w:r w:rsidRPr="00B9471A">
              <w:rPr>
                <w:b/>
                <w:bCs/>
              </w:rPr>
              <w:t xml:space="preserve">Qu’est-ce qui est intériorisé </w:t>
            </w:r>
            <w:r>
              <w:rPr>
                <w:b/>
                <w:bCs/>
              </w:rPr>
              <w:br/>
            </w:r>
            <w:r w:rsidRPr="00B9471A">
              <w:rPr>
                <w:b/>
                <w:bCs/>
              </w:rPr>
              <w:t>par l’individu ?</w:t>
            </w:r>
          </w:p>
          <w:p w14:paraId="5DC27DD5" w14:textId="1A6BAB28" w:rsidR="00B9471A" w:rsidRPr="00B9471A" w:rsidRDefault="00B9471A" w:rsidP="00B9471A">
            <w:pPr>
              <w:pStyle w:val="Tabtexte"/>
              <w:rPr>
                <w:i/>
                <w:iCs/>
              </w:rPr>
            </w:pPr>
            <w:r w:rsidRPr="00B9471A">
              <w:rPr>
                <w:i/>
                <w:iCs/>
              </w:rPr>
              <w:t>Valeurs</w:t>
            </w:r>
          </w:p>
          <w:p w14:paraId="09624872" w14:textId="77777777" w:rsidR="00B9471A" w:rsidRPr="00B9471A" w:rsidRDefault="00B9471A" w:rsidP="00EB6429">
            <w:pPr>
              <w:pStyle w:val="Tabtexte"/>
              <w:spacing w:after="80"/>
              <w:rPr>
                <w:i/>
                <w:iCs/>
              </w:rPr>
            </w:pPr>
          </w:p>
          <w:p w14:paraId="73B189A9" w14:textId="2323406F" w:rsidR="00B9471A" w:rsidRPr="00B9471A" w:rsidRDefault="00B9471A" w:rsidP="00B9471A">
            <w:pPr>
              <w:pStyle w:val="Tabtexte"/>
              <w:rPr>
                <w:i/>
                <w:iCs/>
              </w:rPr>
            </w:pPr>
            <w:r w:rsidRPr="00B9471A">
              <w:rPr>
                <w:i/>
                <w:iCs/>
              </w:rPr>
              <w:t>Savoirs et savoir-faire</w:t>
            </w:r>
          </w:p>
          <w:p w14:paraId="2566D9ED" w14:textId="77777777" w:rsidR="00EB6429" w:rsidRPr="00B9471A" w:rsidRDefault="00EB6429" w:rsidP="00EB6429">
            <w:pPr>
              <w:pStyle w:val="Tabtexte"/>
              <w:spacing w:after="80"/>
              <w:rPr>
                <w:i/>
                <w:iCs/>
              </w:rPr>
            </w:pPr>
          </w:p>
          <w:p w14:paraId="4570A1B8" w14:textId="52445950" w:rsidR="00B9471A" w:rsidRDefault="00B9471A" w:rsidP="00EB6429">
            <w:pPr>
              <w:pStyle w:val="Tabtexte"/>
              <w:spacing w:after="80"/>
            </w:pPr>
            <w:r w:rsidRPr="00B9471A">
              <w:rPr>
                <w:i/>
                <w:iCs/>
              </w:rPr>
              <w:t>Savoir être</w:t>
            </w:r>
          </w:p>
          <w:p w14:paraId="3D56DBFC" w14:textId="77777777" w:rsidR="00B9471A" w:rsidRDefault="00B9471A" w:rsidP="00B9471A">
            <w:pPr>
              <w:pStyle w:val="Tabtexte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323B" w14:textId="77777777" w:rsidR="00B9471A" w:rsidRDefault="00B9471A" w:rsidP="00A86C87">
            <w:pPr>
              <w:spacing w:after="0" w:line="240" w:lineRule="auto"/>
              <w:jc w:val="center"/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D98D" w14:textId="77777777" w:rsidR="00B9471A" w:rsidRDefault="00B9471A" w:rsidP="00A86C87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C114" w14:textId="77777777" w:rsidR="00B9471A" w:rsidRDefault="00B9471A" w:rsidP="00A86C87">
            <w:pPr>
              <w:spacing w:after="0" w:line="240" w:lineRule="auto"/>
              <w:jc w:val="center"/>
            </w:pPr>
          </w:p>
        </w:tc>
      </w:tr>
      <w:tr w:rsidR="00B9471A" w14:paraId="60FA0526" w14:textId="77777777" w:rsidTr="00B9471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6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FF4E" w14:textId="2F91E64A" w:rsidR="00B9471A" w:rsidRPr="00B9471A" w:rsidRDefault="00B9471A" w:rsidP="00B9471A">
            <w:pPr>
              <w:pStyle w:val="Tabtexte"/>
              <w:rPr>
                <w:b/>
                <w:bCs/>
              </w:rPr>
            </w:pPr>
            <w:r w:rsidRPr="00B9471A">
              <w:rPr>
                <w:b/>
                <w:bCs/>
              </w:rPr>
              <w:t xml:space="preserve">Quels sont les agents permettant </w:t>
            </w:r>
            <w:r>
              <w:rPr>
                <w:b/>
                <w:bCs/>
              </w:rPr>
              <w:br/>
            </w:r>
            <w:r w:rsidRPr="00B9471A">
              <w:rPr>
                <w:b/>
                <w:bCs/>
              </w:rPr>
              <w:t>cette socialisation ?</w:t>
            </w:r>
          </w:p>
          <w:p w14:paraId="721B59F5" w14:textId="0FFC8F5E" w:rsidR="00B9471A" w:rsidRPr="00B9471A" w:rsidRDefault="00B9471A" w:rsidP="00EB6429">
            <w:pPr>
              <w:pStyle w:val="Tabtexte"/>
              <w:spacing w:after="120"/>
              <w:rPr>
                <w:i/>
                <w:iCs/>
              </w:rPr>
            </w:pPr>
            <w:r w:rsidRPr="00B9471A">
              <w:rPr>
                <w:i/>
                <w:iCs/>
              </w:rPr>
              <w:t xml:space="preserve">Pour chacun des agents cités, essayez de préciser ce qui </w:t>
            </w:r>
            <w:r w:rsidR="00EB6429">
              <w:rPr>
                <w:i/>
                <w:iCs/>
              </w:rPr>
              <w:br/>
            </w:r>
            <w:r w:rsidRPr="00B9471A">
              <w:rPr>
                <w:i/>
                <w:iCs/>
              </w:rPr>
              <w:t>est transmis.</w:t>
            </w:r>
          </w:p>
          <w:p w14:paraId="565D7DE9" w14:textId="77777777" w:rsidR="00B9471A" w:rsidRDefault="00B9471A" w:rsidP="00B9471A">
            <w:pPr>
              <w:pStyle w:val="Tabtexte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49F4" w14:textId="77777777" w:rsidR="00B9471A" w:rsidRDefault="00B9471A" w:rsidP="00A86C87">
            <w:pPr>
              <w:spacing w:after="0" w:line="240" w:lineRule="auto"/>
            </w:pPr>
          </w:p>
          <w:p w14:paraId="2E860E94" w14:textId="77777777" w:rsidR="00B9471A" w:rsidRDefault="00B9471A" w:rsidP="00A86C87">
            <w:pPr>
              <w:spacing w:after="0" w:line="240" w:lineRule="auto"/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FDAF" w14:textId="77777777" w:rsidR="00B9471A" w:rsidRDefault="00B9471A" w:rsidP="00A86C87">
            <w:pPr>
              <w:spacing w:after="0" w:line="240" w:lineRule="auto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0C13" w14:textId="77777777" w:rsidR="00B9471A" w:rsidRDefault="00B9471A" w:rsidP="00A86C87">
            <w:pPr>
              <w:spacing w:after="0" w:line="240" w:lineRule="auto"/>
            </w:pPr>
          </w:p>
        </w:tc>
      </w:tr>
    </w:tbl>
    <w:p w14:paraId="660EF953" w14:textId="77777777" w:rsidR="009B26C8" w:rsidRPr="00834152" w:rsidRDefault="009B26C8" w:rsidP="00834152"/>
    <w:sectPr w:rsidR="009B26C8" w:rsidRPr="00834152" w:rsidSect="00B9471A"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54"/>
    <w:rsid w:val="000B31BD"/>
    <w:rsid w:val="000D04B7"/>
    <w:rsid w:val="000D2C3E"/>
    <w:rsid w:val="001069AE"/>
    <w:rsid w:val="001516A0"/>
    <w:rsid w:val="00247B53"/>
    <w:rsid w:val="00266299"/>
    <w:rsid w:val="00297EDD"/>
    <w:rsid w:val="002D6E54"/>
    <w:rsid w:val="00492048"/>
    <w:rsid w:val="00603016"/>
    <w:rsid w:val="00652E06"/>
    <w:rsid w:val="006E6342"/>
    <w:rsid w:val="00727615"/>
    <w:rsid w:val="00834152"/>
    <w:rsid w:val="008C7D0C"/>
    <w:rsid w:val="00924AF0"/>
    <w:rsid w:val="0093590C"/>
    <w:rsid w:val="009B26C8"/>
    <w:rsid w:val="009E37DE"/>
    <w:rsid w:val="00B11C3F"/>
    <w:rsid w:val="00B9471A"/>
    <w:rsid w:val="00CF63ED"/>
    <w:rsid w:val="00D2124E"/>
    <w:rsid w:val="00D76B12"/>
    <w:rsid w:val="00E23EB0"/>
    <w:rsid w:val="00E43CFD"/>
    <w:rsid w:val="00EB6429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14717"/>
  <w14:defaultImageDpi w14:val="0"/>
  <w15:docId w15:val="{329811A7-2485-B54F-9808-55B1E000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Edern Rio</cp:lastModifiedBy>
  <cp:revision>5</cp:revision>
  <dcterms:created xsi:type="dcterms:W3CDTF">2024-05-23T07:12:00Z</dcterms:created>
  <dcterms:modified xsi:type="dcterms:W3CDTF">2024-06-04T14:52:00Z</dcterms:modified>
</cp:coreProperties>
</file>